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A66D" w14:textId="25A3E20F" w:rsidR="000E5505" w:rsidRDefault="000E5505">
      <w:r>
        <w:t>Rotisserie Chicken &amp; Cheddar Egg Salad Sandwich</w:t>
      </w:r>
    </w:p>
    <w:p w14:paraId="1B241937" w14:textId="356D273D" w:rsidR="000E5505" w:rsidRDefault="000E5505">
      <w:r>
        <w:rPr>
          <w:noProof/>
        </w:rPr>
        <w:drawing>
          <wp:inline distT="0" distB="0" distL="0" distR="0" wp14:anchorId="6835057B" wp14:editId="0944F4BA">
            <wp:extent cx="5943600" cy="2725420"/>
            <wp:effectExtent l="0" t="0" r="0" b="0"/>
            <wp:docPr id="1" name="Picture 1" descr="A picture containing food, table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table, container, plast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71452" w14:textId="4F223FF1" w:rsidR="000E5505" w:rsidRDefault="000E5505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5505" w14:paraId="427CD622" w14:textId="77777777" w:rsidTr="000E5505">
        <w:tc>
          <w:tcPr>
            <w:tcW w:w="4675" w:type="dxa"/>
          </w:tcPr>
          <w:p w14:paraId="3FF15348" w14:textId="1E02A46D" w:rsidR="000E5505" w:rsidRDefault="000E5505">
            <w:r>
              <w:t>Mayonnaise</w:t>
            </w:r>
          </w:p>
        </w:tc>
        <w:tc>
          <w:tcPr>
            <w:tcW w:w="4675" w:type="dxa"/>
          </w:tcPr>
          <w:p w14:paraId="2814D6B0" w14:textId="3BD9620E" w:rsidR="000E5505" w:rsidRDefault="000E5505">
            <w:r>
              <w:t>1 cup</w:t>
            </w:r>
          </w:p>
        </w:tc>
      </w:tr>
      <w:tr w:rsidR="000E5505" w14:paraId="085DDF73" w14:textId="77777777" w:rsidTr="000E5505">
        <w:tc>
          <w:tcPr>
            <w:tcW w:w="4675" w:type="dxa"/>
          </w:tcPr>
          <w:p w14:paraId="4A2FB908" w14:textId="4946E10C" w:rsidR="000E5505" w:rsidRDefault="000E5505">
            <w:r>
              <w:t>Whole grain mustard</w:t>
            </w:r>
          </w:p>
        </w:tc>
        <w:tc>
          <w:tcPr>
            <w:tcW w:w="4675" w:type="dxa"/>
          </w:tcPr>
          <w:p w14:paraId="23DA4A37" w14:textId="4333E9AD" w:rsidR="000E5505" w:rsidRDefault="000E5505">
            <w:r>
              <w:t>¼ cup</w:t>
            </w:r>
          </w:p>
        </w:tc>
      </w:tr>
      <w:tr w:rsidR="000E5505" w14:paraId="2256E554" w14:textId="77777777" w:rsidTr="000E5505">
        <w:tc>
          <w:tcPr>
            <w:tcW w:w="4675" w:type="dxa"/>
          </w:tcPr>
          <w:p w14:paraId="1451EC7D" w14:textId="63DFF78B" w:rsidR="000E5505" w:rsidRDefault="000E5505">
            <w:r>
              <w:t>Coarsely ground black pepper</w:t>
            </w:r>
          </w:p>
        </w:tc>
        <w:tc>
          <w:tcPr>
            <w:tcW w:w="4675" w:type="dxa"/>
          </w:tcPr>
          <w:p w14:paraId="25EA233F" w14:textId="6A7DE06C" w:rsidR="000E5505" w:rsidRDefault="000E5505">
            <w:r>
              <w:t>2 tsp</w:t>
            </w:r>
          </w:p>
        </w:tc>
      </w:tr>
      <w:tr w:rsidR="000E5505" w14:paraId="3D8CD789" w14:textId="77777777" w:rsidTr="000E5505">
        <w:tc>
          <w:tcPr>
            <w:tcW w:w="4675" w:type="dxa"/>
          </w:tcPr>
          <w:p w14:paraId="7AA89F41" w14:textId="66E16F53" w:rsidR="000E5505" w:rsidRDefault="000E5505">
            <w:r>
              <w:t>Minced garlic</w:t>
            </w:r>
          </w:p>
        </w:tc>
        <w:tc>
          <w:tcPr>
            <w:tcW w:w="4675" w:type="dxa"/>
          </w:tcPr>
          <w:p w14:paraId="31F2755A" w14:textId="086EC446" w:rsidR="000E5505" w:rsidRDefault="000E5505">
            <w:r>
              <w:t>1 tbsp</w:t>
            </w:r>
          </w:p>
        </w:tc>
      </w:tr>
      <w:tr w:rsidR="000E5505" w14:paraId="243B7947" w14:textId="77777777" w:rsidTr="000E5505">
        <w:tc>
          <w:tcPr>
            <w:tcW w:w="4675" w:type="dxa"/>
          </w:tcPr>
          <w:p w14:paraId="5F357471" w14:textId="1847CBC9" w:rsidR="000E5505" w:rsidRDefault="000E5505">
            <w:r>
              <w:t>Celery, small dice</w:t>
            </w:r>
          </w:p>
        </w:tc>
        <w:tc>
          <w:tcPr>
            <w:tcW w:w="4675" w:type="dxa"/>
          </w:tcPr>
          <w:p w14:paraId="20C0EC71" w14:textId="627C1FEE" w:rsidR="000E5505" w:rsidRDefault="000E5505">
            <w:r>
              <w:t>1 cup</w:t>
            </w:r>
          </w:p>
        </w:tc>
      </w:tr>
      <w:tr w:rsidR="000E5505" w14:paraId="43E064A0" w14:textId="77777777" w:rsidTr="000E5505">
        <w:tc>
          <w:tcPr>
            <w:tcW w:w="4675" w:type="dxa"/>
          </w:tcPr>
          <w:p w14:paraId="18A8648C" w14:textId="10DCBF01" w:rsidR="000E5505" w:rsidRDefault="000E5505">
            <w:r>
              <w:t>Flat-leafed parsley, roughly chopped</w:t>
            </w:r>
          </w:p>
        </w:tc>
        <w:tc>
          <w:tcPr>
            <w:tcW w:w="4675" w:type="dxa"/>
          </w:tcPr>
          <w:p w14:paraId="0F261AD7" w14:textId="1C3FD4CB" w:rsidR="000E5505" w:rsidRDefault="000E5505">
            <w:r>
              <w:t>½ cup</w:t>
            </w:r>
          </w:p>
        </w:tc>
      </w:tr>
      <w:tr w:rsidR="000E5505" w14:paraId="467FEA92" w14:textId="77777777" w:rsidTr="000E5505">
        <w:tc>
          <w:tcPr>
            <w:tcW w:w="4675" w:type="dxa"/>
          </w:tcPr>
          <w:p w14:paraId="128122A6" w14:textId="1B5BF1F4" w:rsidR="000E5505" w:rsidRDefault="000E5505">
            <w:r>
              <w:t>Finely chopped green onions</w:t>
            </w:r>
          </w:p>
        </w:tc>
        <w:tc>
          <w:tcPr>
            <w:tcW w:w="4675" w:type="dxa"/>
          </w:tcPr>
          <w:p w14:paraId="7F1AE995" w14:textId="5FAB3B4C" w:rsidR="000E5505" w:rsidRDefault="000E5505">
            <w:r>
              <w:t>½ cups</w:t>
            </w:r>
          </w:p>
        </w:tc>
      </w:tr>
      <w:tr w:rsidR="000E5505" w14:paraId="01599E1A" w14:textId="77777777" w:rsidTr="000E5505">
        <w:tc>
          <w:tcPr>
            <w:tcW w:w="4675" w:type="dxa"/>
          </w:tcPr>
          <w:p w14:paraId="3456BD2E" w14:textId="2371E939" w:rsidR="000E5505" w:rsidRDefault="000E5505">
            <w:r>
              <w:t>Chopped cooked rotisserie chicken-chilled</w:t>
            </w:r>
          </w:p>
        </w:tc>
        <w:tc>
          <w:tcPr>
            <w:tcW w:w="4675" w:type="dxa"/>
          </w:tcPr>
          <w:p w14:paraId="7EA454E4" w14:textId="39CB50FD" w:rsidR="000E5505" w:rsidRDefault="000E5505">
            <w:r>
              <w:t xml:space="preserve">2 </w:t>
            </w:r>
            <w:proofErr w:type="gramStart"/>
            <w:r>
              <w:t>cup</w:t>
            </w:r>
            <w:proofErr w:type="gramEnd"/>
          </w:p>
        </w:tc>
      </w:tr>
      <w:tr w:rsidR="000E5505" w14:paraId="162B8E4A" w14:textId="77777777" w:rsidTr="000E5505">
        <w:tc>
          <w:tcPr>
            <w:tcW w:w="4675" w:type="dxa"/>
          </w:tcPr>
          <w:p w14:paraId="6612F4E1" w14:textId="78AA2A8D" w:rsidR="000E5505" w:rsidRDefault="000E5505">
            <w:r>
              <w:t>Grated cheddar cheese</w:t>
            </w:r>
          </w:p>
        </w:tc>
        <w:tc>
          <w:tcPr>
            <w:tcW w:w="4675" w:type="dxa"/>
          </w:tcPr>
          <w:p w14:paraId="004946BE" w14:textId="1FD497AB" w:rsidR="000E5505" w:rsidRDefault="000E5505">
            <w:r>
              <w:t>1 cup</w:t>
            </w:r>
          </w:p>
        </w:tc>
      </w:tr>
      <w:tr w:rsidR="000E5505" w:rsidRPr="000E5505" w14:paraId="15CB5E46" w14:textId="77777777" w:rsidTr="000E5505">
        <w:tc>
          <w:tcPr>
            <w:tcW w:w="4675" w:type="dxa"/>
          </w:tcPr>
          <w:p w14:paraId="1FFE6741" w14:textId="724CE75B" w:rsidR="000E5505" w:rsidRPr="000E5505" w:rsidRDefault="000E5505">
            <w:r w:rsidRPr="000E5505">
              <w:t>Phil’s Fresh DHA Omega-3 Large Eg</w:t>
            </w:r>
            <w:r>
              <w:t>gs</w:t>
            </w:r>
          </w:p>
        </w:tc>
        <w:tc>
          <w:tcPr>
            <w:tcW w:w="4675" w:type="dxa"/>
          </w:tcPr>
          <w:p w14:paraId="7DCBFD8F" w14:textId="0B548E44" w:rsidR="000E5505" w:rsidRPr="000E5505" w:rsidRDefault="000E5505">
            <w:r>
              <w:t>5</w:t>
            </w:r>
          </w:p>
        </w:tc>
      </w:tr>
    </w:tbl>
    <w:p w14:paraId="6FFBE2C7" w14:textId="60A7627D" w:rsidR="000E5505" w:rsidRDefault="000E5505"/>
    <w:p w14:paraId="107A3DA3" w14:textId="5042FB7C" w:rsidR="000E5505" w:rsidRDefault="000E5505">
      <w:r>
        <w:t>Directions:</w:t>
      </w:r>
    </w:p>
    <w:p w14:paraId="34B6B497" w14:textId="1EB2AF69" w:rsidR="000E5505" w:rsidRDefault="000E5505" w:rsidP="000E5505">
      <w:pPr>
        <w:pStyle w:val="ListParagraph"/>
        <w:numPr>
          <w:ilvl w:val="0"/>
          <w:numId w:val="1"/>
        </w:numPr>
      </w:pPr>
      <w:r>
        <w:t xml:space="preserve">Prepare chicken salad: in a large bowl, use rubber spatula to work together mayonnaise, mustard, pepper, garlic, celery, </w:t>
      </w:r>
      <w:r w:rsidR="00A327FA">
        <w:t>parsley,</w:t>
      </w:r>
      <w:r>
        <w:t xml:space="preserve"> and onions.</w:t>
      </w:r>
    </w:p>
    <w:p w14:paraId="53FDE1D9" w14:textId="00C2825E" w:rsidR="000E5505" w:rsidRDefault="000E5505" w:rsidP="000E5505">
      <w:pPr>
        <w:pStyle w:val="ListParagraph"/>
        <w:numPr>
          <w:ilvl w:val="0"/>
          <w:numId w:val="1"/>
        </w:numPr>
      </w:pPr>
      <w:r>
        <w:t xml:space="preserve">Add chicken and cheddar cheese to bowl. Mix thoroughly with other ingredients. Taste and adjust seasoning aggressively, as flavors will be muted by bread, tomatoes, </w:t>
      </w:r>
      <w:r w:rsidR="00A327FA">
        <w:t>pickles,</w:t>
      </w:r>
      <w:r>
        <w:t xml:space="preserve"> and lettuce.</w:t>
      </w:r>
    </w:p>
    <w:p w14:paraId="4ED78A8D" w14:textId="7B37E624" w:rsidR="000E5505" w:rsidRDefault="000E5505" w:rsidP="000E5505">
      <w:pPr>
        <w:pStyle w:val="ListParagraph"/>
        <w:numPr>
          <w:ilvl w:val="0"/>
          <w:numId w:val="1"/>
        </w:numPr>
      </w:pPr>
      <w:r>
        <w:t>Gently fold in eggs to preserve the yolks appearance and texture</w:t>
      </w:r>
    </w:p>
    <w:p w14:paraId="2A84DA1B" w14:textId="5A11D03F" w:rsidR="000E5505" w:rsidRPr="000E5505" w:rsidRDefault="000E5505" w:rsidP="000E5505">
      <w:pPr>
        <w:pStyle w:val="ListParagraph"/>
        <w:numPr>
          <w:ilvl w:val="0"/>
          <w:numId w:val="1"/>
        </w:numPr>
      </w:pPr>
      <w:r>
        <w:t xml:space="preserve">Keep chilled until ready to use. Can be made a day ahead. </w:t>
      </w:r>
    </w:p>
    <w:sectPr w:rsidR="000E5505" w:rsidRPr="000E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F40"/>
    <w:multiLevelType w:val="hybridMultilevel"/>
    <w:tmpl w:val="5C68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05"/>
    <w:rsid w:val="000E5505"/>
    <w:rsid w:val="00A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81C"/>
  <w15:chartTrackingRefBased/>
  <w15:docId w15:val="{89144766-992B-407B-BACB-22D2FAC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2022-03-21T17:05:00Z</dcterms:created>
  <dcterms:modified xsi:type="dcterms:W3CDTF">2022-03-21T17:11:00Z</dcterms:modified>
</cp:coreProperties>
</file>